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83" w:rsidRDefault="00C17683" w:rsidP="001D23C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555555"/>
          <w:bdr w:val="none" w:sz="0" w:space="0" w:color="auto" w:frame="1"/>
          <w:lang w:eastAsia="hu-HU"/>
        </w:rPr>
      </w:pPr>
      <w:r>
        <w:rPr>
          <w:b/>
          <w:noProof/>
          <w:sz w:val="16"/>
          <w:szCs w:val="16"/>
          <w:lang w:eastAsia="hu-HU"/>
        </w:rPr>
        <w:drawing>
          <wp:anchor distT="0" distB="0" distL="114300" distR="114300" simplePos="0" relativeHeight="251659264" behindDoc="1" locked="0" layoutInCell="1" allowOverlap="1" wp14:anchorId="3BBD8A43" wp14:editId="716E07C0">
            <wp:simplePos x="0" y="0"/>
            <wp:positionH relativeFrom="column">
              <wp:posOffset>2009775</wp:posOffset>
            </wp:positionH>
            <wp:positionV relativeFrom="paragraph">
              <wp:posOffset>-391795</wp:posOffset>
            </wp:positionV>
            <wp:extent cx="1658620" cy="892810"/>
            <wp:effectExtent l="0" t="0" r="0" b="2540"/>
            <wp:wrapThrough wrapText="bothSides">
              <wp:wrapPolygon edited="0">
                <wp:start x="0" y="0"/>
                <wp:lineTo x="0" y="21201"/>
                <wp:lineTo x="21335" y="21201"/>
                <wp:lineTo x="21335" y="0"/>
                <wp:lineTo x="0" y="0"/>
              </wp:wrapPolygon>
            </wp:wrapThrough>
            <wp:docPr id="6" name="Kép 1" descr="C:\Users\Hatvany Kata\AppData\Local\Temp\WLMDSS.tmp\WLM6C9E.tmp\rt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tvany Kata\AppData\Local\Temp\WLMDSS.tmp\WLM6C9E.tmp\rta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683" w:rsidRDefault="00C17683" w:rsidP="001D23C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555555"/>
          <w:bdr w:val="none" w:sz="0" w:space="0" w:color="auto" w:frame="1"/>
          <w:lang w:eastAsia="hu-HU"/>
        </w:rPr>
      </w:pPr>
    </w:p>
    <w:p w:rsidR="00B7448C" w:rsidRDefault="00B7448C" w:rsidP="00BB55C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555555"/>
          <w:sz w:val="28"/>
          <w:szCs w:val="28"/>
          <w:bdr w:val="none" w:sz="0" w:space="0" w:color="auto" w:frame="1"/>
          <w:lang w:eastAsia="hu-HU"/>
        </w:rPr>
      </w:pPr>
    </w:p>
    <w:p w:rsidR="009A17B5" w:rsidRPr="00C17683" w:rsidRDefault="0003065E" w:rsidP="00BB55C6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inorHAnsi"/>
          <w:color w:val="555555"/>
          <w:sz w:val="28"/>
          <w:szCs w:val="28"/>
          <w:lang w:eastAsia="hu-HU"/>
        </w:rPr>
      </w:pPr>
      <w:r w:rsidRPr="00C17683">
        <w:rPr>
          <w:rFonts w:eastAsia="Times New Roman" w:cstheme="minorHAnsi"/>
          <w:b/>
          <w:bCs/>
          <w:color w:val="555555"/>
          <w:sz w:val="28"/>
          <w:szCs w:val="28"/>
          <w:bdr w:val="none" w:sz="0" w:space="0" w:color="auto" w:frame="1"/>
          <w:lang w:eastAsia="hu-HU"/>
        </w:rPr>
        <w:t>Teniszpálya-használat rendje</w:t>
      </w:r>
      <w:r w:rsidR="001D23CF" w:rsidRPr="00C17683">
        <w:rPr>
          <w:rFonts w:eastAsia="Times New Roman" w:cstheme="minorHAnsi"/>
          <w:b/>
          <w:bCs/>
          <w:color w:val="555555"/>
          <w:sz w:val="28"/>
          <w:szCs w:val="28"/>
          <w:bdr w:val="none" w:sz="0" w:space="0" w:color="auto" w:frame="1"/>
          <w:lang w:eastAsia="hu-HU"/>
        </w:rPr>
        <w:t xml:space="preserve"> - </w:t>
      </w:r>
      <w:r w:rsidR="009A17B5" w:rsidRPr="00C17683">
        <w:rPr>
          <w:rFonts w:eastAsia="Times New Roman" w:cstheme="minorHAnsi"/>
          <w:b/>
          <w:bCs/>
          <w:color w:val="555555"/>
          <w:sz w:val="28"/>
          <w:szCs w:val="28"/>
          <w:bdr w:val="none" w:sz="0" w:space="0" w:color="auto" w:frame="1"/>
          <w:lang w:eastAsia="hu-HU"/>
        </w:rPr>
        <w:t>HÁZIREND</w:t>
      </w:r>
    </w:p>
    <w:p w:rsidR="00B7448C" w:rsidRDefault="00B7448C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555555"/>
          <w:sz w:val="24"/>
          <w:szCs w:val="24"/>
          <w:bdr w:val="none" w:sz="0" w:space="0" w:color="auto" w:frame="1"/>
          <w:lang w:eastAsia="hu-HU"/>
        </w:rPr>
      </w:pPr>
    </w:p>
    <w:p w:rsidR="0003065E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1. </w:t>
      </w:r>
      <w:r w:rsidR="009A17B5"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Bejelentkezés, fizetés</w:t>
      </w:r>
    </w:p>
    <w:p w:rsidR="003B603E" w:rsidRPr="0018471C" w:rsidRDefault="003B603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</w:p>
    <w:p w:rsidR="003B603E" w:rsidRPr="0018471C" w:rsidRDefault="009A17B5" w:rsidP="003B603E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Pályát biztosítani a szabad idősávok függvényében, előzetesen (</w:t>
      </w:r>
      <w:r w:rsidR="001D23CF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személyesen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, telefonon vagy e-mailben) egyeztetett és </w:t>
      </w:r>
      <w:r w:rsidR="003B603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visszaigazolt időpontra tudunk.</w:t>
      </w:r>
    </w:p>
    <w:p w:rsidR="003B603E" w:rsidRPr="0018471C" w:rsidRDefault="009A17B5" w:rsidP="003B603E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Pályahasználat (pályára lépés) előtt mindenesetben köt</w:t>
      </w:r>
      <w:r w:rsidR="004E5B55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elező bejelentkezni a recepción! Világítást csak bejelentkezéskor kapcsolunk!</w:t>
      </w:r>
    </w:p>
    <w:p w:rsidR="003B603E" w:rsidRPr="0018471C" w:rsidRDefault="009A17B5" w:rsidP="003B603E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 xml:space="preserve">A pálya az adott idősávra szóló bérlettel vagy az idősávnak megfelelő </w:t>
      </w:r>
      <w:r w:rsidRPr="0018471C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hu-HU"/>
        </w:rPr>
        <w:t>pályadíj megfizetése után vehető igénybe.</w:t>
      </w:r>
    </w:p>
    <w:p w:rsidR="003B603E" w:rsidRPr="0018471C" w:rsidRDefault="009A17B5" w:rsidP="003B603E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Minden megkezdett óra az aktuális idősáv szerinti díjs</w:t>
      </w:r>
      <w:r w:rsidR="003B603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zabásnak megfelelően fizetendő.</w:t>
      </w:r>
    </w:p>
    <w:p w:rsidR="003B603E" w:rsidRPr="0018471C" w:rsidRDefault="005F5692" w:rsidP="003B603E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 lejátszott óra után</w:t>
      </w:r>
      <w:r w:rsidR="009A17B5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minden megkezdett 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fél</w:t>
      </w:r>
      <w:r w:rsidR="009A17B5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órá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t meg</w:t>
      </w:r>
      <w:r w:rsidR="009A17B5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kell megfizetni. (következő órára szóló pályafoglaltságtól függetlenül.</w:t>
      </w:r>
      <w:r w:rsidR="003B603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)</w:t>
      </w:r>
    </w:p>
    <w:p w:rsidR="003B603E" w:rsidRPr="0018471C" w:rsidRDefault="009A17B5" w:rsidP="009A17B5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Fizetni készpénzzel</w:t>
      </w:r>
      <w:r w:rsidR="005F5692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, kártyával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vagy </w:t>
      </w:r>
      <w:r w:rsidR="001D23CF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utalással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lehetséges.</w:t>
      </w:r>
    </w:p>
    <w:p w:rsidR="003B603E" w:rsidRPr="0018471C" w:rsidRDefault="003B603E" w:rsidP="009A17B5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Amennyiben az edző foglalja a pályát, az edző kötele</w:t>
      </w:r>
      <w:r w:rsidR="00145B50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s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lemondásról is gondoskodni!</w:t>
      </w:r>
    </w:p>
    <w:p w:rsidR="00145B50" w:rsidRPr="0018471C" w:rsidRDefault="00145B50" w:rsidP="009A17B5">
      <w:pPr>
        <w:pStyle w:val="Listaszerbekezds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Ha lemondási időn belül </w:t>
      </w:r>
      <w:proofErr w:type="gramStart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kerül</w:t>
      </w:r>
      <w:proofErr w:type="gramEnd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foglalás lemondásra vagy nem kerül lemondásra a pálya, a bérlő csak azután foglalhat újra pályát, ha kifizette az elmaradt pályabérletet</w:t>
      </w:r>
    </w:p>
    <w:p w:rsidR="0003065E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</w:p>
    <w:p w:rsidR="0003065E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2. </w:t>
      </w:r>
      <w:r w:rsidR="009A17B5"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Bérletre vonatkozó szabályok</w:t>
      </w:r>
    </w:p>
    <w:p w:rsidR="003B603E" w:rsidRPr="0018471C" w:rsidRDefault="003B603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</w:p>
    <w:p w:rsidR="003B603E" w:rsidRPr="0018471C" w:rsidRDefault="009A17B5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Érvényesség: megvásárolt bérletek kizárólag az előzetesen meghirdetett szezonidőtartam alatt, adott </w:t>
      </w:r>
      <w:proofErr w:type="gramStart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nap(</w:t>
      </w:r>
      <w:proofErr w:type="gramEnd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ok)</w:t>
      </w:r>
      <w:r w:rsidR="003B603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, adott idősávjában érvényesek. A szezonbérlet megvásárlása kedvezményes áron biztosítja bérlőnek a szezon ideje alatt a foglalt időpontban az adott pályát. </w:t>
      </w:r>
    </w:p>
    <w:p w:rsidR="003B603E" w:rsidRPr="0018471C" w:rsidRDefault="009A17B5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Bérlet terhére alkalmi jelleggel </w:t>
      </w:r>
      <w:r w:rsidR="004E5B55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sem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lehet időpon</w:t>
      </w:r>
      <w:r w:rsidR="003B603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tot módosítani. (kivéve pótlás)</w:t>
      </w:r>
    </w:p>
    <w:p w:rsidR="003B603E" w:rsidRPr="0018471C" w:rsidRDefault="009A17B5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 xml:space="preserve">Lemondás: </w:t>
      </w:r>
      <w:r w:rsidR="001D23CF"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>4</w:t>
      </w:r>
      <w:r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 xml:space="preserve">8 órával a pályahasználat megkezdése előtt lehetséges. </w:t>
      </w:r>
      <w:r w:rsidR="0003065E"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>4</w:t>
      </w:r>
      <w:r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>8 órán belül lemondott vagy le nem mondott alkalmat „lejátszott alkalomnak” tekintünk.</w:t>
      </w:r>
      <w:r w:rsidR="005F5692"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 xml:space="preserve"> Az azonos napon lemondott és másik órába áttett órák is lemondásnak minősülnek. </w:t>
      </w:r>
    </w:p>
    <w:p w:rsidR="003B603E" w:rsidRPr="0018471C" w:rsidRDefault="005F5692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>A szezon</w:t>
      </w:r>
      <w:r w:rsidR="00437159"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>ban 2 db, időben lemondott óra pótolható. Természetesen az időjárás miatt használhatatlan pályák bérlése pótolható!</w:t>
      </w:r>
    </w:p>
    <w:p w:rsidR="003B603E" w:rsidRPr="0018471C" w:rsidRDefault="003B603E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color w:val="000000" w:themeColor="text1"/>
          <w:sz w:val="24"/>
          <w:szCs w:val="24"/>
          <w:lang w:eastAsia="hu-HU"/>
        </w:rPr>
        <w:t>Az esetleges jövőbeni lemondások előre nem pótolhatóak.</w:t>
      </w:r>
    </w:p>
    <w:p w:rsidR="003B603E" w:rsidRPr="0018471C" w:rsidRDefault="003B603E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color w:val="000000" w:themeColor="text1"/>
          <w:sz w:val="24"/>
          <w:szCs w:val="24"/>
          <w:lang w:eastAsia="hu-HU"/>
        </w:rPr>
        <w:t>A be nem fizet</w:t>
      </w:r>
      <w:bookmarkStart w:id="0" w:name="_GoBack"/>
      <w:bookmarkEnd w:id="0"/>
      <w:r w:rsidRPr="0018471C">
        <w:rPr>
          <w:color w:val="000000" w:themeColor="text1"/>
          <w:sz w:val="24"/>
          <w:szCs w:val="24"/>
          <w:lang w:eastAsia="hu-HU"/>
        </w:rPr>
        <w:t>ett szezonbérletek pályái nem pótolhatóak.</w:t>
      </w:r>
    </w:p>
    <w:p w:rsidR="003B603E" w:rsidRPr="0018471C" w:rsidRDefault="009A17B5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Az időben (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4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8 órával előbb) lemondott, „megmaradt” bérletes alkalmat – szabad pálya függvényében – a recepciós kollégákkal történt előzetesen leegyeztetett időpontban lehet lejátszani a bérlet terhére. (</w:t>
      </w:r>
      <w:r w:rsidR="004E5B55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Főidőben nem tudunk pótlási lehetőséget biztosítani</w:t>
      </w:r>
      <w:r w:rsidR="005F5692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!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)</w:t>
      </w:r>
      <w:r w:rsidR="005F5692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Ezek a fel nem használt órák kizárólag abban az esetben pótolhatók, h</w:t>
      </w:r>
      <w:r w:rsidR="00437159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</w:t>
      </w:r>
      <w:r w:rsidR="005F5692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sikerült a lemondott órát értékesíteni.</w:t>
      </w:r>
    </w:p>
    <w:p w:rsidR="003B603E" w:rsidRPr="0018471C" w:rsidRDefault="009A17B5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Pótlásra 30 napon </w:t>
      </w:r>
      <w:proofErr w:type="gramStart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belül</w:t>
      </w:r>
      <w:proofErr w:type="gramEnd"/>
      <w:r w:rsidR="004E5B55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ill. </w:t>
      </w:r>
      <w:r w:rsidR="001F6E47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az adott szezonban 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van lehetőség, különben „le</w:t>
      </w:r>
      <w:r w:rsidR="003B603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játszott alkalomnak” tekintjük.</w:t>
      </w:r>
    </w:p>
    <w:p w:rsidR="003B603E" w:rsidRPr="0018471C" w:rsidRDefault="009A17B5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Amennyiben a pályák foglaltsága nem teszi lehetővé, pótlás céljából idősávot biztosítani – garanciát vállalni a pótlásra – nem </w:t>
      </w:r>
      <w:r w:rsidR="003B603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tudunk. Megértésüket köszönjük!</w:t>
      </w:r>
    </w:p>
    <w:p w:rsidR="009A17B5" w:rsidRPr="0018471C" w:rsidRDefault="009A17B5" w:rsidP="003B603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 xml:space="preserve">A Bérlet megvásárlásával egy időben bérlő elfogadja </w:t>
      </w:r>
      <w:r w:rsidR="005F5692"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>a</w:t>
      </w:r>
      <w:r w:rsidR="0003065E"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 xml:space="preserve"> Római Teniszakadémia</w:t>
      </w:r>
      <w:r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 xml:space="preserve"> mindenkori </w:t>
      </w:r>
      <w:r w:rsidR="003B603E"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 xml:space="preserve">bérletvásárlási és felhasználási </w:t>
      </w:r>
      <w:r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>rendjét.</w:t>
      </w:r>
      <w:r w:rsidR="003B603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Amennyiben ezt nem</w:t>
      </w:r>
      <w:r w:rsidR="00145B50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tudja betartani, úgy alkalmi foglalást kell </w:t>
      </w:r>
      <w:proofErr w:type="gramStart"/>
      <w:r w:rsidR="00145B50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eszközölni</w:t>
      </w:r>
      <w:proofErr w:type="gramEnd"/>
      <w:r w:rsidR="00145B50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!</w:t>
      </w:r>
    </w:p>
    <w:p w:rsidR="00145B50" w:rsidRPr="0018471C" w:rsidRDefault="00145B50" w:rsidP="00145B50">
      <w:pPr>
        <w:pStyle w:val="Listaszerbekezds"/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</w:p>
    <w:p w:rsidR="0003065E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</w:p>
    <w:p w:rsidR="0003065E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3. </w:t>
      </w:r>
      <w:r w:rsidR="009A17B5"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Pályán tartózkodás</w:t>
      </w:r>
    </w:p>
    <w:p w:rsidR="009A17B5" w:rsidRPr="0018471C" w:rsidRDefault="009A17B5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pályákon 6 év alatti gyermekek csak kísérővel tartózkodhatnak.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pálya berendezési és felszerelési eszközeit csak rendeltetésüknek megfelelően lehet használni.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pályákra kerékpárt, babakocsit, </w:t>
      </w:r>
      <w:proofErr w:type="spellStart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Nordic</w:t>
      </w:r>
      <w:proofErr w:type="spellEnd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Walking</w:t>
      </w:r>
      <w:proofErr w:type="spellEnd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botokat, szúró-, vágóeszközt, valamint üveget bevinni tilos!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pálya minden óra megkezdésétől, óra 55. percéig használható játékra. (Pl.: 07:00-07:55-ig vagy dupla óra esetén 07:00-08:55-ig)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</w:t>
      </w:r>
      <w:proofErr w:type="gramEnd"/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játékot óra 55-kor kérjük befejezni és a pályát a következő vendég számára, kifogástalan állapotban – pályát lehúzva, eszközöket visszatéve – és időben átadni.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Megkezdett játék hosszabbítása 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abban az esetben lehetséges, ha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recepción jelzik az igényt,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ha 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 következő órára nincs foglalás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, 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pályahasználati díj előzetesen (játék és hosszabbítás között) megfizetésre került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  <w:t>Bármely feltétel nem teljesülése esetén a pályát időben el kell hagyni és átadni.</w:t>
      </w:r>
    </w:p>
    <w:p w:rsidR="00437159" w:rsidRPr="0018471C" w:rsidRDefault="00437159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</w:p>
    <w:p w:rsidR="0003065E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4. </w:t>
      </w:r>
      <w:r w:rsidR="009A17B5"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Öltözet</w:t>
      </w:r>
    </w:p>
    <w:p w:rsidR="009A17B5" w:rsidRPr="0018471C" w:rsidRDefault="009A17B5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klub és a pályák területére kizárólag a sporttevékenységnek (főként Tenisz Etikettnek) megfelelő, adott sporttevékenység végzéséhez alkalmas sportfelszerelésben lehet belépni, melyet a játék és területen tartózkodás teljes ideje alatt kötelező viselni.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Felső és alsó ruházat vis</w:t>
      </w:r>
      <w:r w:rsidR="005A4C6F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elése a teniszpályákon kötelező!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</w:p>
    <w:p w:rsidR="0003065E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</w:p>
    <w:p w:rsidR="0003065E" w:rsidRPr="0018471C" w:rsidRDefault="00C17683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5. </w:t>
      </w:r>
      <w:r w:rsidR="009A17B5"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Öltözők igénybevétele</w:t>
      </w:r>
    </w:p>
    <w:p w:rsidR="009A17B5" w:rsidRPr="0018471C" w:rsidRDefault="009A17B5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Öltözőszekrényekhez kulcs – szabad szekrények függvényében – letét ellenében kérhető a recepciós pultnál.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Használat során kérjük a rendet, a tisztaságot, higiénikus környezetet fenntartani; és a helyiségek-, létesítmények állapotát megőrizni.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Az öltöző helyiségekben saját elektromos berendezés használata (pl. hajszárító) csak fokozott odafigyelés mellett, saját felelősségre lehetséges.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Az öltözők felügyeletével megbízott személyek (munkatársak) kérései, figyelmeztetései, utasításai minden esetben kötelező érvényűen betartandóak és követendőek.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Távozáskor kérjük, lekapcsolt világítással, elzárt vízcsa</w:t>
      </w:r>
      <w:r w:rsidR="005A4C6F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pokkal 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elhagyni a helyiséget.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Kérjük, vegyék figyelembe recepciónk mindenkori nyitvatartási idejét és az öltözőket legkésőbb 1</w:t>
      </w:r>
      <w:r w:rsidR="005A4C6F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0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perccel pályazárást követően szíveskedjenek elhagyni.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Nem rendeltetésszerű használatból eredő kár, rongálás tényét – szándékosságtól függetlenül – kárt okozó köteles bejelenteni és a teljes költséget megtéríteni.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Öltözőkben saját eszközöket, ruházatot tárolni higiéniai okokból is TILOS, így az ott hagyott tárgyakat onnan eltávolítjuk, tárolásukról nem gondoskodunk.</w:t>
      </w:r>
    </w:p>
    <w:p w:rsidR="0003065E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</w:p>
    <w:p w:rsidR="0003065E" w:rsidRPr="0018471C" w:rsidRDefault="00C17683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6. </w:t>
      </w:r>
      <w:r w:rsidR="009A17B5" w:rsidRPr="0018471C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Parkolás</w:t>
      </w:r>
    </w:p>
    <w:p w:rsidR="0003065E" w:rsidRPr="0018471C" w:rsidRDefault="009A17B5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</w:t>
      </w:r>
      <w:r w:rsidR="005A4C6F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Római Teniszakadémi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</w:t>
      </w:r>
      <w:r w:rsidR="005A4C6F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  <w:r w:rsidR="00437159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kerítésen belüli </w:t>
      </w:r>
      <w:r w:rsidR="005A4C6F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területén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gépjárművel megállni tilos! Parkolni az 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Mátyás király</w:t>
      </w:r>
      <w:r w:rsidR="005A4C6F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úti parkolóban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lehet.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</w:p>
    <w:p w:rsidR="0003065E" w:rsidRPr="0018471C" w:rsidRDefault="0003065E" w:rsidP="0003065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Motort a Teniszakadémia területére csak lekapcsolt motorral lehet betolni. </w:t>
      </w:r>
    </w:p>
    <w:p w:rsidR="0003065E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lastRenderedPageBreak/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bicikliket a kerékpár tárolóba kérjük beállítani</w:t>
      </w:r>
      <w:r w:rsidR="009A17B5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</w:p>
    <w:p w:rsidR="0003065E" w:rsidRPr="0018471C" w:rsidRDefault="00C17683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b/>
          <w:color w:val="000000" w:themeColor="text1"/>
          <w:sz w:val="24"/>
          <w:szCs w:val="24"/>
          <w:lang w:eastAsia="hu-HU"/>
        </w:rPr>
        <w:t>7. Egyéb</w:t>
      </w:r>
    </w:p>
    <w:p w:rsidR="00C17683" w:rsidRPr="0018471C" w:rsidRDefault="00C17683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</w:p>
    <w:p w:rsidR="00C17683" w:rsidRPr="0018471C" w:rsidRDefault="009A17B5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Kérjük, hogy a szemetet (pl.: kiürült üdítős palackok) a megfelelő szelektív szemetesekbe helyezzék el.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="00C17683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="00C17683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létesítmény területén kamerás megfigyelő rendszer működik.</w:t>
      </w:r>
    </w:p>
    <w:p w:rsidR="0003065E" w:rsidRPr="0018471C" w:rsidRDefault="009A17B5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 Római Teniszakadémia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területén (beleértve: Tenisz Klub területe, öltözők, pályák, recepció, büfé és a parkoló)- hagyott tárgyakért felelősséget nem vállalunk, azokat nem tároljuk.</w:t>
      </w:r>
      <w:r w:rsidR="0003065E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</w:p>
    <w:p w:rsidR="009A17B5" w:rsidRPr="0018471C" w:rsidRDefault="0003065E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klub szolgáltatásait mindenki a saját felelősségére veheti igénybe.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létesítményt mindenki csak saját felelősségére használhatja. Esetleges balesetekért a pálya üzemeltetője felelősséget nem vállal.</w:t>
      </w:r>
    </w:p>
    <w:p w:rsidR="0003065E" w:rsidRPr="0018471C" w:rsidRDefault="00C17683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sym w:font="Symbol" w:char="F0B7"/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A létesítményünkbe mindenki kikapcsolódni jön, és a szabadidő mindenki számára fontos és értékes, ezért kérjük, hogy a park teljes területén, illetve a bérelt pályán fokozottan tartózkodjanak a durva, agresszív, hangoskodó magatartástól, játékstílustól!</w:t>
      </w:r>
    </w:p>
    <w:p w:rsidR="005F5692" w:rsidRPr="0018471C" w:rsidRDefault="005F5692" w:rsidP="009A17B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</w:p>
    <w:p w:rsidR="005F5692" w:rsidRPr="0018471C" w:rsidRDefault="005F5692" w:rsidP="005F5692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A házirend és szabályok be nem tartása – annak súlyától függően – pályahasználattól való eltiltást vonhat maga után!</w:t>
      </w:r>
    </w:p>
    <w:p w:rsidR="00C17683" w:rsidRPr="0018471C" w:rsidRDefault="009A17B5" w:rsidP="009A17B5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Jó játékot és kellemes időtöltést kívánunk minden kedves vendégünknek!</w:t>
      </w:r>
    </w:p>
    <w:p w:rsidR="00EF0676" w:rsidRPr="00C17683" w:rsidRDefault="009A17B5" w:rsidP="009A17B5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color w:val="555555"/>
          <w:lang w:eastAsia="hu-HU"/>
        </w:rPr>
      </w:pP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br/>
      </w:r>
      <w:proofErr w:type="spellStart"/>
      <w:r w:rsidR="00B7448C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Márky</w:t>
      </w:r>
      <w:proofErr w:type="spellEnd"/>
      <w:r w:rsidR="00B7448C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Jenő - </w:t>
      </w:r>
      <w:r w:rsidR="00C17683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Római Teniszakadémia</w:t>
      </w:r>
      <w:r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 xml:space="preserve"> </w:t>
      </w:r>
      <w:r w:rsidR="00B7448C" w:rsidRPr="0018471C">
        <w:rPr>
          <w:rFonts w:eastAsia="Times New Roman" w:cstheme="minorHAnsi"/>
          <w:color w:val="000000" w:themeColor="text1"/>
          <w:sz w:val="24"/>
          <w:szCs w:val="24"/>
          <w:lang w:eastAsia="hu-HU"/>
        </w:rPr>
        <w:t>Cen</w:t>
      </w:r>
      <w:r w:rsidR="00B7448C" w:rsidRPr="0018471C">
        <w:rPr>
          <w:rFonts w:eastAsia="Times New Roman" w:cstheme="minorHAnsi"/>
          <w:color w:val="555555"/>
          <w:sz w:val="24"/>
          <w:szCs w:val="24"/>
          <w:lang w:eastAsia="hu-HU"/>
        </w:rPr>
        <w:t>ter Kft</w:t>
      </w:r>
    </w:p>
    <w:sectPr w:rsidR="00EF0676" w:rsidRPr="00C17683" w:rsidSect="0018471C">
      <w:pgSz w:w="11906" w:h="16838"/>
      <w:pgMar w:top="1134" w:right="102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03DD"/>
    <w:multiLevelType w:val="hybridMultilevel"/>
    <w:tmpl w:val="BE8234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21A2"/>
    <w:multiLevelType w:val="hybridMultilevel"/>
    <w:tmpl w:val="ECD89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637AC"/>
    <w:multiLevelType w:val="hybridMultilevel"/>
    <w:tmpl w:val="DA707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4D60"/>
    <w:multiLevelType w:val="hybridMultilevel"/>
    <w:tmpl w:val="2F6A47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5BD0A62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D5E9F"/>
    <w:multiLevelType w:val="hybridMultilevel"/>
    <w:tmpl w:val="74A0AF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66AE8"/>
    <w:multiLevelType w:val="hybridMultilevel"/>
    <w:tmpl w:val="4E9AF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A018B"/>
    <w:multiLevelType w:val="hybridMultilevel"/>
    <w:tmpl w:val="A7D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B5"/>
    <w:rsid w:val="0003065E"/>
    <w:rsid w:val="00145B50"/>
    <w:rsid w:val="0018471C"/>
    <w:rsid w:val="001D23CF"/>
    <w:rsid w:val="001F6E47"/>
    <w:rsid w:val="003B603E"/>
    <w:rsid w:val="00437159"/>
    <w:rsid w:val="004E5B55"/>
    <w:rsid w:val="005A4C6F"/>
    <w:rsid w:val="005F5692"/>
    <w:rsid w:val="00865D1C"/>
    <w:rsid w:val="009A17B5"/>
    <w:rsid w:val="00B7448C"/>
    <w:rsid w:val="00BB55C6"/>
    <w:rsid w:val="00C17683"/>
    <w:rsid w:val="00E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A1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17B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A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A17B5"/>
    <w:rPr>
      <w:b/>
      <w:bCs/>
    </w:rPr>
  </w:style>
  <w:style w:type="paragraph" w:styleId="Listaszerbekezds">
    <w:name w:val="List Paragraph"/>
    <w:basedOn w:val="Norml"/>
    <w:uiPriority w:val="34"/>
    <w:qFormat/>
    <w:rsid w:val="00030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A1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17B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A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A17B5"/>
    <w:rPr>
      <w:b/>
      <w:bCs/>
    </w:rPr>
  </w:style>
  <w:style w:type="paragraph" w:styleId="Listaszerbekezds">
    <w:name w:val="List Paragraph"/>
    <w:basedOn w:val="Norml"/>
    <w:uiPriority w:val="34"/>
    <w:qFormat/>
    <w:rsid w:val="0003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808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Kata17</dc:creator>
  <cp:lastModifiedBy>Kata17</cp:lastModifiedBy>
  <cp:revision>4</cp:revision>
  <cp:lastPrinted>2024-05-21T11:38:00Z</cp:lastPrinted>
  <dcterms:created xsi:type="dcterms:W3CDTF">2024-05-21T11:37:00Z</dcterms:created>
  <dcterms:modified xsi:type="dcterms:W3CDTF">2024-05-21T20:46:00Z</dcterms:modified>
</cp:coreProperties>
</file>